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51C71" w14:textId="51141C01" w:rsidR="00C950D7" w:rsidRDefault="0057057E" w:rsidP="0057057E">
      <w:pPr>
        <w:rPr>
          <w:rFonts w:ascii="Arial" w:hAnsi="Arial" w:cs="Arial"/>
          <w:sz w:val="24"/>
          <w:szCs w:val="24"/>
        </w:rPr>
      </w:pPr>
      <w:r w:rsidRPr="0057057E">
        <w:br/>
      </w:r>
      <w:r w:rsidRPr="0057057E">
        <w:rPr>
          <w:rFonts w:ascii="Arial" w:hAnsi="Arial" w:cs="Arial"/>
          <w:sz w:val="24"/>
          <w:szCs w:val="24"/>
        </w:rPr>
        <w:t>Murdered to Death</w:t>
      </w:r>
      <w:r>
        <w:rPr>
          <w:rFonts w:ascii="Arial" w:hAnsi="Arial" w:cs="Arial"/>
          <w:sz w:val="24"/>
          <w:szCs w:val="24"/>
        </w:rPr>
        <w:t xml:space="preserve"> by Peter Gordon</w:t>
      </w:r>
      <w:r w:rsidRPr="0057057E">
        <w:rPr>
          <w:rFonts w:ascii="Arial" w:hAnsi="Arial" w:cs="Arial"/>
          <w:sz w:val="24"/>
          <w:szCs w:val="24"/>
        </w:rPr>
        <w:t xml:space="preserve"> </w:t>
      </w:r>
      <w:r>
        <w:rPr>
          <w:rFonts w:ascii="Arial" w:hAnsi="Arial" w:cs="Arial"/>
          <w:sz w:val="24"/>
          <w:szCs w:val="24"/>
        </w:rPr>
        <w:t xml:space="preserve">is the first play in his ‘Inspector Pratt’ series. </w:t>
      </w:r>
      <w:r w:rsidR="00C950D7">
        <w:rPr>
          <w:rFonts w:ascii="Arial" w:hAnsi="Arial" w:cs="Arial"/>
          <w:sz w:val="24"/>
          <w:szCs w:val="24"/>
        </w:rPr>
        <w:t xml:space="preserve"> </w:t>
      </w:r>
      <w:r>
        <w:rPr>
          <w:rFonts w:ascii="Arial" w:hAnsi="Arial" w:cs="Arial"/>
          <w:sz w:val="24"/>
          <w:szCs w:val="24"/>
        </w:rPr>
        <w:t>A delightful</w:t>
      </w:r>
      <w:r w:rsidR="004B364F">
        <w:rPr>
          <w:rFonts w:ascii="Arial" w:hAnsi="Arial" w:cs="Arial"/>
          <w:sz w:val="24"/>
          <w:szCs w:val="24"/>
        </w:rPr>
        <w:t xml:space="preserve"> </w:t>
      </w:r>
      <w:r w:rsidR="00C950D7">
        <w:rPr>
          <w:rFonts w:ascii="Arial" w:hAnsi="Arial" w:cs="Arial"/>
          <w:sz w:val="24"/>
          <w:szCs w:val="24"/>
        </w:rPr>
        <w:t>send up of the murder mystery genre.</w:t>
      </w:r>
    </w:p>
    <w:p w14:paraId="529426CD" w14:textId="0A91D9E4" w:rsidR="00E639D4" w:rsidRDefault="00E639D4" w:rsidP="00E639D4">
      <w:pPr>
        <w:rPr>
          <w:rFonts w:ascii="Arial" w:hAnsi="Arial" w:cs="Arial"/>
          <w:sz w:val="24"/>
          <w:szCs w:val="24"/>
        </w:rPr>
      </w:pPr>
      <w:r w:rsidRPr="0057057E">
        <w:rPr>
          <w:rFonts w:ascii="Arial" w:hAnsi="Arial" w:cs="Arial"/>
          <w:sz w:val="24"/>
          <w:szCs w:val="24"/>
        </w:rPr>
        <w:t>We take a step back in 1930’s high society where a group of friends are gathering together for a weekend o</w:t>
      </w:r>
      <w:r>
        <w:rPr>
          <w:rFonts w:ascii="Arial" w:hAnsi="Arial" w:cs="Arial"/>
          <w:sz w:val="24"/>
          <w:szCs w:val="24"/>
        </w:rPr>
        <w:t>f</w:t>
      </w:r>
      <w:r w:rsidRPr="0057057E">
        <w:rPr>
          <w:rFonts w:ascii="Arial" w:hAnsi="Arial" w:cs="Arial"/>
          <w:sz w:val="24"/>
          <w:szCs w:val="24"/>
        </w:rPr>
        <w:t xml:space="preserve"> fun</w:t>
      </w:r>
      <w:r>
        <w:rPr>
          <w:rFonts w:ascii="Arial" w:hAnsi="Arial" w:cs="Arial"/>
          <w:sz w:val="24"/>
          <w:szCs w:val="24"/>
        </w:rPr>
        <w:t>. Things</w:t>
      </w:r>
      <w:r w:rsidRPr="0057057E">
        <w:rPr>
          <w:rFonts w:ascii="Arial" w:hAnsi="Arial" w:cs="Arial"/>
          <w:sz w:val="24"/>
          <w:szCs w:val="24"/>
        </w:rPr>
        <w:t xml:space="preserve"> soon take a turn with relations revealed, convincing con artists and dangerous liaisons. </w:t>
      </w:r>
      <w:r>
        <w:rPr>
          <w:rFonts w:ascii="Arial" w:hAnsi="Arial" w:cs="Arial"/>
          <w:sz w:val="24"/>
          <w:szCs w:val="24"/>
        </w:rPr>
        <w:t>Can the bungling Inspector Pratt overcome</w:t>
      </w:r>
      <w:r>
        <w:rPr>
          <w:rFonts w:ascii="Arial" w:hAnsi="Arial" w:cs="Arial"/>
          <w:sz w:val="24"/>
          <w:szCs w:val="24"/>
        </w:rPr>
        <w:t xml:space="preserve"> his own incompetence </w:t>
      </w:r>
      <w:r w:rsidR="00C950D7">
        <w:rPr>
          <w:rFonts w:ascii="Arial" w:hAnsi="Arial" w:cs="Arial"/>
          <w:sz w:val="24"/>
          <w:szCs w:val="24"/>
        </w:rPr>
        <w:t>and</w:t>
      </w:r>
      <w:r>
        <w:rPr>
          <w:rFonts w:ascii="Arial" w:hAnsi="Arial" w:cs="Arial"/>
          <w:sz w:val="24"/>
          <w:szCs w:val="24"/>
        </w:rPr>
        <w:t xml:space="preserve"> solve the murder.</w:t>
      </w:r>
    </w:p>
    <w:p w14:paraId="43A73102" w14:textId="1610B3FC" w:rsidR="005A2437" w:rsidRDefault="005A2437" w:rsidP="00E639D4">
      <w:pPr>
        <w:rPr>
          <w:rFonts w:ascii="Arial" w:hAnsi="Arial" w:cs="Arial"/>
          <w:sz w:val="24"/>
          <w:szCs w:val="24"/>
        </w:rPr>
      </w:pPr>
      <w:r w:rsidRPr="005A2437">
        <w:rPr>
          <w:rFonts w:ascii="Arial" w:hAnsi="Arial" w:cs="Arial"/>
          <w:sz w:val="24"/>
          <w:szCs w:val="24"/>
        </w:rPr>
        <w:t> </w:t>
      </w:r>
    </w:p>
    <w:p w14:paraId="39090466" w14:textId="77777777" w:rsidR="00372317" w:rsidRDefault="00372317" w:rsidP="00E639D4">
      <w:pPr>
        <w:rPr>
          <w:rFonts w:ascii="Arial" w:hAnsi="Arial" w:cs="Arial"/>
          <w:sz w:val="24"/>
          <w:szCs w:val="24"/>
        </w:rPr>
      </w:pPr>
    </w:p>
    <w:p w14:paraId="4A723684" w14:textId="19D58717" w:rsidR="00521772" w:rsidRDefault="00521772" w:rsidP="00E639D4">
      <w:pPr>
        <w:rPr>
          <w:rFonts w:ascii="Arial" w:hAnsi="Arial" w:cs="Arial"/>
          <w:sz w:val="24"/>
          <w:szCs w:val="24"/>
        </w:rPr>
      </w:pPr>
      <w:r w:rsidRPr="00521772">
        <w:rPr>
          <w:rFonts w:ascii="Arial" w:hAnsi="Arial" w:cs="Arial"/>
          <w:sz w:val="24"/>
          <w:szCs w:val="24"/>
        </w:rPr>
        <w:t> </w:t>
      </w:r>
      <w:hyperlink r:id="rId4" w:tgtFrame="wp-preview-3957" w:history="1">
        <w:r w:rsidRPr="00521772">
          <w:rPr>
            <w:rStyle w:val="Hyperlink"/>
            <w:rFonts w:ascii="Arial" w:hAnsi="Arial" w:cs="Arial"/>
            <w:sz w:val="24"/>
            <w:szCs w:val="24"/>
          </w:rPr>
          <w:t>https://kilmacolmdramaticsociety.co.uk/</w:t>
        </w:r>
        <w:r w:rsidRPr="00521772">
          <w:rPr>
            <w:rStyle w:val="Hyperlink"/>
            <w:rFonts w:ascii="Arial" w:hAnsi="Arial" w:cs="Arial"/>
            <w:b/>
            <w:bCs/>
            <w:sz w:val="24"/>
            <w:szCs w:val="24"/>
          </w:rPr>
          <w:t>murdered-to-death-spring-2024</w:t>
        </w:r>
        <w:r w:rsidRPr="00521772">
          <w:rPr>
            <w:rStyle w:val="Hyperlink"/>
            <w:rFonts w:ascii="Arial" w:hAnsi="Arial" w:cs="Arial"/>
            <w:sz w:val="24"/>
            <w:szCs w:val="24"/>
          </w:rPr>
          <w:t>/</w:t>
        </w:r>
      </w:hyperlink>
    </w:p>
    <w:p w14:paraId="0D75E120" w14:textId="0A28E7A5" w:rsidR="00372317" w:rsidRDefault="00AB1C2C" w:rsidP="00E639D4">
      <w:pPr>
        <w:rPr>
          <w:rFonts w:ascii="Arial" w:hAnsi="Arial" w:cs="Arial"/>
          <w:sz w:val="24"/>
          <w:szCs w:val="24"/>
        </w:rPr>
      </w:pPr>
      <w:r w:rsidRPr="00AB1C2C">
        <w:rPr>
          <w:rFonts w:ascii="Arial" w:hAnsi="Arial" w:cs="Arial"/>
          <w:sz w:val="24"/>
          <w:szCs w:val="24"/>
        </w:rPr>
        <w:drawing>
          <wp:inline distT="0" distB="0" distL="0" distR="0" wp14:anchorId="5E4B49F4" wp14:editId="04FE10E1">
            <wp:extent cx="4478867" cy="4914547"/>
            <wp:effectExtent l="0" t="0" r="0" b="635"/>
            <wp:docPr id="831798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98668" name=""/>
                    <pic:cNvPicPr/>
                  </pic:nvPicPr>
                  <pic:blipFill>
                    <a:blip r:embed="rId5"/>
                    <a:stretch>
                      <a:fillRect/>
                    </a:stretch>
                  </pic:blipFill>
                  <pic:spPr>
                    <a:xfrm>
                      <a:off x="0" y="0"/>
                      <a:ext cx="4483670" cy="4919817"/>
                    </a:xfrm>
                    <a:prstGeom prst="rect">
                      <a:avLst/>
                    </a:prstGeom>
                  </pic:spPr>
                </pic:pic>
              </a:graphicData>
            </a:graphic>
          </wp:inline>
        </w:drawing>
      </w:r>
    </w:p>
    <w:p w14:paraId="2D48D8BE" w14:textId="18A160FD" w:rsidR="00E639D4" w:rsidRDefault="00E639D4" w:rsidP="00E639D4">
      <w:pPr>
        <w:rPr>
          <w:rFonts w:ascii="Arial" w:hAnsi="Arial" w:cs="Arial"/>
          <w:sz w:val="24"/>
          <w:szCs w:val="24"/>
        </w:rPr>
      </w:pPr>
    </w:p>
    <w:p w14:paraId="154EDCC4" w14:textId="77777777" w:rsidR="00E639D4" w:rsidRDefault="00E639D4" w:rsidP="00E639D4">
      <w:pPr>
        <w:rPr>
          <w:rFonts w:ascii="Arial" w:hAnsi="Arial" w:cs="Arial"/>
          <w:sz w:val="24"/>
          <w:szCs w:val="24"/>
        </w:rPr>
      </w:pPr>
    </w:p>
    <w:p w14:paraId="5915661A" w14:textId="5EAFB20F" w:rsidR="00E639D4" w:rsidRPr="0057057E" w:rsidRDefault="00E639D4" w:rsidP="00E639D4">
      <w:pPr>
        <w:rPr>
          <w:rFonts w:ascii="Arial" w:hAnsi="Arial" w:cs="Arial"/>
          <w:sz w:val="24"/>
          <w:szCs w:val="24"/>
        </w:rPr>
      </w:pPr>
      <w:r w:rsidRPr="0057057E">
        <w:rPr>
          <w:rFonts w:ascii="Arial" w:hAnsi="Arial" w:cs="Arial"/>
          <w:sz w:val="24"/>
          <w:szCs w:val="24"/>
        </w:rPr>
        <w:t>Can Constable Thompkins and his bumbling Inspector Pratt figure out who done it.</w:t>
      </w:r>
    </w:p>
    <w:p w14:paraId="7B2BC444" w14:textId="77777777" w:rsidR="00E639D4" w:rsidRDefault="00E639D4" w:rsidP="0057057E">
      <w:pPr>
        <w:rPr>
          <w:rFonts w:ascii="Arial" w:hAnsi="Arial" w:cs="Arial"/>
          <w:sz w:val="24"/>
          <w:szCs w:val="24"/>
        </w:rPr>
      </w:pPr>
    </w:p>
    <w:p w14:paraId="0E75F78E" w14:textId="6AF60507" w:rsidR="0057057E" w:rsidRDefault="00806329" w:rsidP="0057057E">
      <w:pPr>
        <w:rPr>
          <w:rFonts w:ascii="Arial" w:hAnsi="Arial" w:cs="Arial"/>
          <w:sz w:val="24"/>
          <w:szCs w:val="24"/>
        </w:rPr>
      </w:pPr>
      <w:r>
        <w:rPr>
          <w:rFonts w:ascii="Arial" w:hAnsi="Arial" w:cs="Arial"/>
          <w:sz w:val="24"/>
          <w:szCs w:val="24"/>
        </w:rPr>
        <w:t>Can the bungling Inspector Pratt overcome</w:t>
      </w:r>
    </w:p>
    <w:p w14:paraId="3B27E68E" w14:textId="77777777" w:rsidR="0057057E" w:rsidRDefault="0057057E" w:rsidP="0057057E">
      <w:pPr>
        <w:rPr>
          <w:rFonts w:ascii="Arial" w:hAnsi="Arial" w:cs="Arial"/>
          <w:sz w:val="24"/>
          <w:szCs w:val="24"/>
        </w:rPr>
      </w:pPr>
    </w:p>
    <w:p w14:paraId="6D196645" w14:textId="5EA6AC2B" w:rsidR="0057057E" w:rsidRPr="0057057E" w:rsidRDefault="0057057E" w:rsidP="0057057E">
      <w:pPr>
        <w:rPr>
          <w:rFonts w:ascii="Arial" w:hAnsi="Arial" w:cs="Arial"/>
          <w:b/>
          <w:bCs/>
          <w:sz w:val="24"/>
          <w:szCs w:val="24"/>
        </w:rPr>
      </w:pPr>
      <w:r w:rsidRPr="0057057E">
        <w:rPr>
          <w:rFonts w:ascii="Arial" w:hAnsi="Arial" w:cs="Arial"/>
          <w:b/>
          <w:bCs/>
          <w:sz w:val="24"/>
          <w:szCs w:val="24"/>
        </w:rPr>
        <w:t>Peter Gordon</w:t>
      </w:r>
    </w:p>
    <w:p w14:paraId="027545BA" w14:textId="77777777" w:rsidR="0057057E" w:rsidRPr="0057057E" w:rsidRDefault="0057057E" w:rsidP="0057057E">
      <w:pPr>
        <w:rPr>
          <w:rFonts w:ascii="Arial" w:hAnsi="Arial" w:cs="Arial"/>
          <w:sz w:val="24"/>
          <w:szCs w:val="24"/>
        </w:rPr>
      </w:pPr>
    </w:p>
    <w:p w14:paraId="6800B055" w14:textId="77777777" w:rsidR="0057057E" w:rsidRPr="0057057E" w:rsidRDefault="0057057E" w:rsidP="0057057E">
      <w:pPr>
        <w:rPr>
          <w:rFonts w:ascii="Arial" w:hAnsi="Arial" w:cs="Arial"/>
          <w:sz w:val="24"/>
          <w:szCs w:val="24"/>
        </w:rPr>
      </w:pPr>
      <w:r w:rsidRPr="0057057E">
        <w:rPr>
          <w:rFonts w:ascii="Arial" w:hAnsi="Arial" w:cs="Arial"/>
          <w:sz w:val="24"/>
          <w:szCs w:val="24"/>
        </w:rPr>
        <w:t>The first in the ‘Inspector Pratt’ trilogy of spoofs of the Agatha Christie ‘whodunnit’ genre.</w:t>
      </w:r>
    </w:p>
    <w:p w14:paraId="7D799CD2" w14:textId="77777777" w:rsidR="0057057E" w:rsidRPr="0057057E" w:rsidRDefault="0057057E" w:rsidP="0057057E">
      <w:pPr>
        <w:rPr>
          <w:rFonts w:ascii="Arial" w:hAnsi="Arial" w:cs="Arial"/>
          <w:sz w:val="24"/>
          <w:szCs w:val="24"/>
        </w:rPr>
      </w:pPr>
    </w:p>
    <w:p w14:paraId="3D82235E" w14:textId="77777777" w:rsidR="0057057E" w:rsidRPr="0057057E" w:rsidRDefault="0057057E" w:rsidP="0057057E">
      <w:pPr>
        <w:rPr>
          <w:rFonts w:ascii="Arial" w:hAnsi="Arial" w:cs="Arial"/>
          <w:sz w:val="24"/>
          <w:szCs w:val="24"/>
        </w:rPr>
      </w:pPr>
      <w:r w:rsidRPr="0057057E">
        <w:rPr>
          <w:rFonts w:ascii="Arial" w:hAnsi="Arial" w:cs="Arial"/>
          <w:sz w:val="24"/>
          <w:szCs w:val="24"/>
        </w:rPr>
        <w:t>The play introduces the inept and bungling Inspector Pratt, who battles against the odds and his own incompetence to solve the murder of the house’s owner. It soon becomes clear that the murderer isn’t finished yet; will the miscreant be unmasked before everyone else has met their doom or will the audience die laughing first?</w:t>
      </w:r>
    </w:p>
    <w:p w14:paraId="4493A963" w14:textId="77777777" w:rsidR="0057057E" w:rsidRPr="0057057E" w:rsidRDefault="0057057E" w:rsidP="0057057E">
      <w:pPr>
        <w:rPr>
          <w:rFonts w:ascii="Arial" w:hAnsi="Arial" w:cs="Arial"/>
          <w:sz w:val="24"/>
          <w:szCs w:val="24"/>
        </w:rPr>
      </w:pPr>
      <w:r w:rsidRPr="0057057E">
        <w:rPr>
          <w:rFonts w:ascii="Arial" w:hAnsi="Arial" w:cs="Arial"/>
          <w:sz w:val="24"/>
          <w:szCs w:val="24"/>
        </w:rPr>
        <w:t xml:space="preserve">We take a step back in 1930’s high society where a group of friends are gathering together for a weekend </w:t>
      </w:r>
      <w:proofErr w:type="spellStart"/>
      <w:r w:rsidRPr="0057057E">
        <w:rPr>
          <w:rFonts w:ascii="Arial" w:hAnsi="Arial" w:cs="Arial"/>
          <w:sz w:val="24"/>
          <w:szCs w:val="24"/>
        </w:rPr>
        <w:t>o</w:t>
      </w:r>
      <w:proofErr w:type="spellEnd"/>
      <w:r w:rsidRPr="0057057E">
        <w:rPr>
          <w:rFonts w:ascii="Arial" w:hAnsi="Arial" w:cs="Arial"/>
          <w:sz w:val="24"/>
          <w:szCs w:val="24"/>
        </w:rPr>
        <w:t xml:space="preserve"> fun. Reminiscing of good time, things soon take a turn with relations revealed, convincing con artists and dangerous liaisons. Can Constable Thompkins and his bumbling Inspector Pratt figure out who done it.</w:t>
      </w:r>
    </w:p>
    <w:p w14:paraId="1BB50F37" w14:textId="77777777" w:rsidR="0057057E" w:rsidRDefault="0057057E" w:rsidP="0057057E">
      <w:r w:rsidRPr="0057057E">
        <w:br/>
      </w:r>
    </w:p>
    <w:p w14:paraId="305BF8E5" w14:textId="77777777" w:rsidR="0057057E" w:rsidRDefault="0057057E" w:rsidP="0057057E"/>
    <w:p w14:paraId="6053AD6C" w14:textId="77777777" w:rsidR="0057057E" w:rsidRDefault="0057057E" w:rsidP="0057057E"/>
    <w:p w14:paraId="44098EC6" w14:textId="77777777" w:rsidR="0057057E" w:rsidRDefault="0057057E" w:rsidP="0057057E"/>
    <w:p w14:paraId="366BD253" w14:textId="77777777" w:rsidR="0057057E" w:rsidRDefault="0057057E" w:rsidP="0057057E"/>
    <w:p w14:paraId="33B9EDAD" w14:textId="77777777" w:rsidR="0057057E" w:rsidRDefault="0057057E" w:rsidP="0057057E"/>
    <w:p w14:paraId="6AAF95F9" w14:textId="77777777" w:rsidR="0057057E" w:rsidRDefault="0057057E" w:rsidP="0057057E"/>
    <w:p w14:paraId="483E6F4F" w14:textId="7EDFCC5A" w:rsidR="0057057E" w:rsidRPr="0057057E" w:rsidRDefault="0057057E" w:rsidP="0057057E">
      <w:pPr>
        <w:rPr>
          <w:b/>
          <w:bCs/>
        </w:rPr>
      </w:pPr>
      <w:r w:rsidRPr="0057057E">
        <w:t>Murdered to Death</w:t>
      </w:r>
      <w:r>
        <w:t xml:space="preserve"> </w:t>
      </w:r>
      <w:r w:rsidRPr="0057057E">
        <w:rPr>
          <w:b/>
          <w:bCs/>
        </w:rPr>
        <w:t>Peter Gordon</w:t>
      </w:r>
    </w:p>
    <w:p w14:paraId="6E016794" w14:textId="120860C8" w:rsidR="0057057E" w:rsidRDefault="0057057E"/>
    <w:p w14:paraId="1E5103FF" w14:textId="6B6DCA93" w:rsidR="000453B3" w:rsidRDefault="0057057E">
      <w:r w:rsidRPr="0057057E">
        <w:t>The first in the ‘Inspector Pratt’ trilogy of spoofs of the Agatha Christie ‘whodunnit’ genre.</w:t>
      </w:r>
    </w:p>
    <w:p w14:paraId="6AE712BB" w14:textId="77777777" w:rsidR="0057057E" w:rsidRDefault="0057057E"/>
    <w:p w14:paraId="03A036F8" w14:textId="4C8DAD82" w:rsidR="0057057E" w:rsidRDefault="0057057E">
      <w:r w:rsidRPr="0057057E">
        <w:t>The play introduces the inept and bungling Inspector Pratt, who battles against the odds and his own incompetence to solve the murder of the house’s owner. It soon becomes clear that the murderer isn’t finished yet; will the miscreant be unmasked before everyone else has met their doom or will the audience die laughing first?</w:t>
      </w:r>
    </w:p>
    <w:p w14:paraId="72CBEA4C" w14:textId="61944B12" w:rsidR="009648EE" w:rsidRDefault="009648EE">
      <w:r>
        <w:t xml:space="preserve">We take a step back in 1930’s high society where a group of friends are gathering together for a weekend o fun. </w:t>
      </w:r>
      <w:r w:rsidR="00AF6E8C">
        <w:t>Reminiscing</w:t>
      </w:r>
      <w:r>
        <w:t xml:space="preserve"> of good time, things soon take a turn with relations revealed, convincing con artists and dangerous liaisons. Can Constable Thompkins and his bumbling Inspector Pratt figure out who done it.</w:t>
      </w:r>
    </w:p>
    <w:sectPr w:rsidR="00964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F3"/>
    <w:rsid w:val="000453B3"/>
    <w:rsid w:val="000B0BC5"/>
    <w:rsid w:val="00372317"/>
    <w:rsid w:val="004B364F"/>
    <w:rsid w:val="00521772"/>
    <w:rsid w:val="0057057E"/>
    <w:rsid w:val="005A2437"/>
    <w:rsid w:val="00806329"/>
    <w:rsid w:val="00846FF3"/>
    <w:rsid w:val="009648EE"/>
    <w:rsid w:val="009E3E51"/>
    <w:rsid w:val="00AB1C2C"/>
    <w:rsid w:val="00AF6E8C"/>
    <w:rsid w:val="00B46458"/>
    <w:rsid w:val="00C950D7"/>
    <w:rsid w:val="00E639D4"/>
    <w:rsid w:val="00ED6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32A8"/>
  <w15:chartTrackingRefBased/>
  <w15:docId w15:val="{C76516C4-87CA-496F-AECD-859ACF5E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F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6F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6F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6F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6F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6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F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6F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6F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6F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6F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6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FF3"/>
    <w:rPr>
      <w:rFonts w:eastAsiaTheme="majorEastAsia" w:cstheme="majorBidi"/>
      <w:color w:val="272727" w:themeColor="text1" w:themeTint="D8"/>
    </w:rPr>
  </w:style>
  <w:style w:type="paragraph" w:styleId="Title">
    <w:name w:val="Title"/>
    <w:basedOn w:val="Normal"/>
    <w:next w:val="Normal"/>
    <w:link w:val="TitleChar"/>
    <w:uiPriority w:val="10"/>
    <w:qFormat/>
    <w:rsid w:val="00846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FF3"/>
    <w:pPr>
      <w:spacing w:before="160"/>
      <w:jc w:val="center"/>
    </w:pPr>
    <w:rPr>
      <w:i/>
      <w:iCs/>
      <w:color w:val="404040" w:themeColor="text1" w:themeTint="BF"/>
    </w:rPr>
  </w:style>
  <w:style w:type="character" w:customStyle="1" w:styleId="QuoteChar">
    <w:name w:val="Quote Char"/>
    <w:basedOn w:val="DefaultParagraphFont"/>
    <w:link w:val="Quote"/>
    <w:uiPriority w:val="29"/>
    <w:rsid w:val="00846FF3"/>
    <w:rPr>
      <w:i/>
      <w:iCs/>
      <w:color w:val="404040" w:themeColor="text1" w:themeTint="BF"/>
    </w:rPr>
  </w:style>
  <w:style w:type="paragraph" w:styleId="ListParagraph">
    <w:name w:val="List Paragraph"/>
    <w:basedOn w:val="Normal"/>
    <w:uiPriority w:val="34"/>
    <w:qFormat/>
    <w:rsid w:val="00846FF3"/>
    <w:pPr>
      <w:ind w:left="720"/>
      <w:contextualSpacing/>
    </w:pPr>
  </w:style>
  <w:style w:type="character" w:styleId="IntenseEmphasis">
    <w:name w:val="Intense Emphasis"/>
    <w:basedOn w:val="DefaultParagraphFont"/>
    <w:uiPriority w:val="21"/>
    <w:qFormat/>
    <w:rsid w:val="00846FF3"/>
    <w:rPr>
      <w:i/>
      <w:iCs/>
      <w:color w:val="2F5496" w:themeColor="accent1" w:themeShade="BF"/>
    </w:rPr>
  </w:style>
  <w:style w:type="paragraph" w:styleId="IntenseQuote">
    <w:name w:val="Intense Quote"/>
    <w:basedOn w:val="Normal"/>
    <w:next w:val="Normal"/>
    <w:link w:val="IntenseQuoteChar"/>
    <w:uiPriority w:val="30"/>
    <w:qFormat/>
    <w:rsid w:val="00846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6FF3"/>
    <w:rPr>
      <w:i/>
      <w:iCs/>
      <w:color w:val="2F5496" w:themeColor="accent1" w:themeShade="BF"/>
    </w:rPr>
  </w:style>
  <w:style w:type="character" w:styleId="IntenseReference">
    <w:name w:val="Intense Reference"/>
    <w:basedOn w:val="DefaultParagraphFont"/>
    <w:uiPriority w:val="32"/>
    <w:qFormat/>
    <w:rsid w:val="00846FF3"/>
    <w:rPr>
      <w:b/>
      <w:bCs/>
      <w:smallCaps/>
      <w:color w:val="2F5496" w:themeColor="accent1" w:themeShade="BF"/>
      <w:spacing w:val="5"/>
    </w:rPr>
  </w:style>
  <w:style w:type="character" w:styleId="Hyperlink">
    <w:name w:val="Hyperlink"/>
    <w:basedOn w:val="DefaultParagraphFont"/>
    <w:uiPriority w:val="99"/>
    <w:unhideWhenUsed/>
    <w:rsid w:val="005A2437"/>
    <w:rPr>
      <w:color w:val="0563C1" w:themeColor="hyperlink"/>
      <w:u w:val="single"/>
    </w:rPr>
  </w:style>
  <w:style w:type="character" w:styleId="UnresolvedMention">
    <w:name w:val="Unresolved Mention"/>
    <w:basedOn w:val="DefaultParagraphFont"/>
    <w:uiPriority w:val="99"/>
    <w:semiHidden/>
    <w:unhideWhenUsed/>
    <w:rsid w:val="005A2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78569">
      <w:bodyDiv w:val="1"/>
      <w:marLeft w:val="0"/>
      <w:marRight w:val="0"/>
      <w:marTop w:val="0"/>
      <w:marBottom w:val="0"/>
      <w:divBdr>
        <w:top w:val="none" w:sz="0" w:space="0" w:color="auto"/>
        <w:left w:val="none" w:sz="0" w:space="0" w:color="auto"/>
        <w:bottom w:val="none" w:sz="0" w:space="0" w:color="auto"/>
        <w:right w:val="none" w:sz="0" w:space="0" w:color="auto"/>
      </w:divBdr>
    </w:div>
    <w:div w:id="9787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kilmacolmdramaticsociety.co.uk/?page_id=3957&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Robinson</dc:creator>
  <cp:keywords/>
  <dc:description/>
  <cp:lastModifiedBy>Mandy Robinson</cp:lastModifiedBy>
  <cp:revision>12</cp:revision>
  <dcterms:created xsi:type="dcterms:W3CDTF">2025-01-31T16:43:00Z</dcterms:created>
  <dcterms:modified xsi:type="dcterms:W3CDTF">2025-01-31T18:58:00Z</dcterms:modified>
</cp:coreProperties>
</file>